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9CC30" w14:textId="5FA06AFF" w:rsidR="000C4B57" w:rsidRDefault="000C4B57" w:rsidP="000C4B57">
      <w:pPr>
        <w:pStyle w:val="AralkYok"/>
        <w:jc w:val="center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sz w:val="24"/>
          <w:szCs w:val="24"/>
          <w:lang w:eastAsia="tr-TR"/>
        </w:rPr>
        <w:t>M</w:t>
      </w:r>
      <w:r w:rsidR="006118EF">
        <w:rPr>
          <w:rStyle w:val="Gl"/>
          <w:rFonts w:ascii="Times New Roman" w:hAnsi="Times New Roman" w:cs="Times New Roman"/>
          <w:sz w:val="24"/>
          <w:szCs w:val="24"/>
          <w:lang w:eastAsia="tr-TR"/>
        </w:rPr>
        <w:t>İ</w:t>
      </w:r>
      <w:r w:rsidRPr="000C4B57">
        <w:rPr>
          <w:rStyle w:val="Gl"/>
          <w:rFonts w:ascii="Times New Roman" w:hAnsi="Times New Roman" w:cs="Times New Roman"/>
          <w:sz w:val="24"/>
          <w:szCs w:val="24"/>
          <w:lang w:eastAsia="tr-TR"/>
        </w:rPr>
        <w:t>SA GAMES KULLANICI SÖZLEŞMESİ</w:t>
      </w:r>
    </w:p>
    <w:p w14:paraId="70282853" w14:textId="77777777" w:rsidR="000C4B57" w:rsidRPr="000C4B57" w:rsidRDefault="000C4B57" w:rsidP="000C4B57">
      <w:pPr>
        <w:pStyle w:val="AralkYok"/>
        <w:jc w:val="center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p w14:paraId="610B36C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1. TARAFLAR</w:t>
      </w:r>
    </w:p>
    <w:p w14:paraId="0641A5B3" w14:textId="0596B034" w:rsid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İşbu Kullanıcı Sözleşmesi ("Sözleşme"), </w:t>
      </w:r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Üniversite Mah. Sarıgül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Sk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.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No:35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/3-21 Avcılar/İstanbul adresindeki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 Yazılım Ltd. Şti. ("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Games") ile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erişim sağlayan, üye olan veya herhangi bir oyun, hizmet, dijital içerik ya da uygulamadan yararlanan gerçek veya tüzel kişiler ("Kullanıcı") arasında akdedilmiştir.</w:t>
      </w:r>
    </w:p>
    <w:p w14:paraId="6DEB900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1F7E6DFD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erişim sağlayan veya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Platform'u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kullanan her Kullanıcı, işbu Sözleşme hükümlerini okuduğunu, anladığını ve kabul ettiğini beyan eder.</w:t>
      </w:r>
    </w:p>
    <w:p w14:paraId="4F94B262" w14:textId="77777777" w:rsid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67AB160B" w14:textId="0102481A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2. TANIMLAR</w:t>
      </w:r>
    </w:p>
    <w:p w14:paraId="29798F5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Platform: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 tarafından işletilen internet sitesi, mobil uygulamalar, oyunlar ve bunlarla bağlantılı tüm dijital sistemler.</w:t>
      </w:r>
    </w:p>
    <w:p w14:paraId="377DEE27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Hesap: Kullanıcının Platform hizmetlerinden yararlanabilmesi amacıyla oluşturduğu kullanıcı profili.</w:t>
      </w:r>
    </w:p>
    <w:p w14:paraId="7526224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İçerik: Oyunlar, yazılımlar, görseller, ses dosyaları, karakterler, oyun içi öğeler, sanal para birimleri ve Platform üzerinden sunulan tüm dijital materyaller.</w:t>
      </w:r>
    </w:p>
    <w:p w14:paraId="52FF303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Sanal Varlıklar: Oyun içi para birimleri, karakterler, kostümler, ekipmanlar, puanlar, üyelik avantajları ve benzeri dijital unsurlar.</w:t>
      </w:r>
    </w:p>
    <w:p w14:paraId="22EA00E8" w14:textId="168C4880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063183F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3. SÖZLEŞMENİN KURULMASI VE YÜRÜRLÜĞÜ</w:t>
      </w:r>
    </w:p>
    <w:p w14:paraId="34A0AA12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Kullanıcı'nın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erişim sağlaması, üyelik oluşturması veya herhangi bir hizmetten yararlanmaya başlamasıyla birlikte işbu Sözleşme yürürlüğe girer.</w:t>
      </w:r>
    </w:p>
    <w:p w14:paraId="12A93A60" w14:textId="1EC60ED9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Kullanıcı'nın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Platform'u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kullanmaya devam ettiği süre boyunca Sözleşme yürürlükte kalır.</w:t>
      </w:r>
    </w:p>
    <w:p w14:paraId="01313372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Games, gerekli gördüğü hallerde işbu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Sözleşme'yi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güncelleme hakkına sahiptir. Güncellenen metin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Platform'da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yayımlandığı tarihte yürürlüğe girer.</w:t>
      </w:r>
    </w:p>
    <w:p w14:paraId="578F433A" w14:textId="0816D70F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2E12E55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4. ÜYELİK VE HESAP GÜVENLİĞİ</w:t>
      </w:r>
    </w:p>
    <w:p w14:paraId="25F5BED5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Kullanıcı, üyelik sırasında verdiği bilgilerin doğru, güncel ve eksiksiz olduğunu kabul eder.</w:t>
      </w:r>
    </w:p>
    <w:p w14:paraId="5FA6C4F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Hesap bilgileri yalnızca hesap sahibi tarafından kullanılabilir.</w:t>
      </w:r>
    </w:p>
    <w:p w14:paraId="1BE05FC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Kullanıcı;</w:t>
      </w:r>
    </w:p>
    <w:p w14:paraId="09C61EE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Hesabını devredemez,</w:t>
      </w:r>
    </w:p>
    <w:p w14:paraId="109CF2D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Kiralayamaz,</w:t>
      </w:r>
    </w:p>
    <w:p w14:paraId="701DEBC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Satamaz,</w:t>
      </w:r>
    </w:p>
    <w:p w14:paraId="46EB869D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Üçüncü kişilere kullandıramaz,</w:t>
      </w:r>
    </w:p>
    <w:p w14:paraId="549813F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Ticari amaçla değerlendiremez.</w:t>
      </w:r>
    </w:p>
    <w:p w14:paraId="6942F040" w14:textId="7CEE8CB2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Hesap üzerinden gerçekleştirilen tüm işlemlerden hesap sahibi sorumludur.</w:t>
      </w:r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Games’i</w:t>
      </w:r>
      <w:proofErr w:type="spellEnd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tüm hukuki ve </w:t>
      </w:r>
      <w:proofErr w:type="gramStart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cezai  sorumluluktan</w:t>
      </w:r>
      <w:proofErr w:type="gramEnd"/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şimdiden ibra ettiğini kabul, beyan ve taahhüt eder.</w:t>
      </w:r>
    </w:p>
    <w:p w14:paraId="4807BB50" w14:textId="6F451AA9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6BA9D3C3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5. DİJİTAL İÇERİK VE LİSANS HAKKI</w:t>
      </w:r>
    </w:p>
    <w:p w14:paraId="6D2DC8A9" w14:textId="0E79F24B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Platform'da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yer alan tüm oyunlar ve içerikler üzerinde fikri mülkiyet hakları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Games'e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veya </w:t>
      </w:r>
      <w:r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işaret ettiği </w:t>
      </w: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ilgili hak sahiplerine aittir.</w:t>
      </w:r>
    </w:p>
    <w:p w14:paraId="1078001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Kullanıcı'ya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içerikler üzerinde herhangi bir mülkiyet hakkı verilmez.</w:t>
      </w:r>
    </w:p>
    <w:p w14:paraId="66A8669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Kullanıcı'ya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yalnızca;</w:t>
      </w:r>
    </w:p>
    <w:p w14:paraId="6573BE5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Sınırlı,</w:t>
      </w:r>
    </w:p>
    <w:p w14:paraId="2458E3A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Münhasır olmayan,</w:t>
      </w:r>
    </w:p>
    <w:p w14:paraId="01220FF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Devredilemez,</w:t>
      </w:r>
    </w:p>
    <w:p w14:paraId="12CAC36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Geri alınabilir</w:t>
      </w:r>
    </w:p>
    <w:p w14:paraId="07B7365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gram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bir</w:t>
      </w:r>
      <w:proofErr w:type="gram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kullanım lisansı tanınmaktadır.</w:t>
      </w:r>
    </w:p>
    <w:p w14:paraId="1AAD5B0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lastRenderedPageBreak/>
        <w:t>Bu lisans kapsamında Kullanıcı;</w:t>
      </w:r>
    </w:p>
    <w:p w14:paraId="0788DC9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Yazılımları çoğaltamaz,</w:t>
      </w:r>
    </w:p>
    <w:p w14:paraId="288356ED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Satamaz,</w:t>
      </w:r>
    </w:p>
    <w:p w14:paraId="51AA778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Lisanslayamaz,</w:t>
      </w:r>
    </w:p>
    <w:p w14:paraId="13B986A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Tersine mühendislik yapamaz,</w:t>
      </w:r>
    </w:p>
    <w:p w14:paraId="4F6F5A6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Kaynak koduna erişmeye çalışamaz.</w:t>
      </w:r>
    </w:p>
    <w:p w14:paraId="7DED1CC7" w14:textId="7750EFB3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0C75F0F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6. SANAL PARA VE OYUN İÇİ SATIN ALIMLAR</w:t>
      </w:r>
    </w:p>
    <w:p w14:paraId="23A8D75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 kapsamında ücret karşılığında sanal para veya sanal varlık satın alınabilir.</w:t>
      </w:r>
    </w:p>
    <w:p w14:paraId="1F5B031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Satın alınan sanal varlıklar;</w:t>
      </w:r>
    </w:p>
    <w:p w14:paraId="01938B2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Gerçek para niteliği taşımaz,</w:t>
      </w:r>
    </w:p>
    <w:p w14:paraId="144E880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Mülkiyet hakkı doğurmaz,</w:t>
      </w:r>
    </w:p>
    <w:p w14:paraId="23C4354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Nakde çevrilemez,</w:t>
      </w:r>
    </w:p>
    <w:p w14:paraId="393BC802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Devredilemez,</w:t>
      </w:r>
    </w:p>
    <w:p w14:paraId="4574B833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Rehin veya teminat konusu yapılamaz.</w:t>
      </w:r>
    </w:p>
    <w:p w14:paraId="29CB58F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Games, oyun dengesi, güvenlik veya teknik sebeplerle sanal varlıklarda değişiklik yapma hakkını saklı tutar.</w:t>
      </w:r>
    </w:p>
    <w:p w14:paraId="7921C14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Yürürlükteki mevzuattan kaynaklanan zorunlu iade halleri dışında, kullanılan dijital içeriklere ilişkin ücret iadeleri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Games'in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değerlendirmesine tabidir.</w:t>
      </w:r>
    </w:p>
    <w:p w14:paraId="1F013CDB" w14:textId="4B88AF71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0D88528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7. KABUL EDİLMEYEN DAVRANIŞLAR</w:t>
      </w:r>
    </w:p>
    <w:p w14:paraId="41D3155B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 aşağıdaki fiillerde bulunamaz:</w:t>
      </w:r>
    </w:p>
    <w:p w14:paraId="59E717C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Bot, makro veya otomasyon yazılımı kullanmak,</w:t>
      </w:r>
    </w:p>
    <w:p w14:paraId="11871CD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Hile yazılımları kullanmak,</w:t>
      </w:r>
    </w:p>
    <w:p w14:paraId="0769E96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Oyun mekaniklerini manipüle etmek,</w:t>
      </w:r>
    </w:p>
    <w:p w14:paraId="052CD07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Açık veya gizli sistem hatalarından menfaat sağlamak,</w:t>
      </w:r>
    </w:p>
    <w:p w14:paraId="23464537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Hesap satışı yapmak,</w:t>
      </w:r>
    </w:p>
    <w:p w14:paraId="59DA1C9B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Oyun içi ticaret yoluyla haksız kazanç elde etmek,</w:t>
      </w:r>
    </w:p>
    <w:p w14:paraId="1F88470B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Diğer kullanıcılara ait hesaplara erişmeye çalışmak,</w:t>
      </w:r>
    </w:p>
    <w:p w14:paraId="4A1A379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Zararlı yazılım yaymak,</w:t>
      </w:r>
    </w:p>
    <w:p w14:paraId="6AD306A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Hakaret, tehdit veya taciz içeren davranışlarda bulunmak,</w:t>
      </w:r>
    </w:p>
    <w:p w14:paraId="3CB2FEF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Yasalara aykırı faaliyetlerde bulunmak.</w:t>
      </w:r>
    </w:p>
    <w:p w14:paraId="39ED5DAB" w14:textId="55BF633B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622F4B93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8. HESABIN ASKIYA ALINMASI VE KAPATILMASI</w:t>
      </w:r>
    </w:p>
    <w:p w14:paraId="4B733A2B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Games;</w:t>
      </w:r>
    </w:p>
    <w:p w14:paraId="1E8B4F73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İşbu Sözleşme'nin ihlal edilmesi,</w:t>
      </w:r>
    </w:p>
    <w:p w14:paraId="6173C1B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Güvenlik risklerinin oluşması,</w:t>
      </w:r>
    </w:p>
    <w:p w14:paraId="30DBB2F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Hile veya manipülasyon tespiti,</w:t>
      </w:r>
    </w:p>
    <w:p w14:paraId="776DA8F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Hukuka aykırı faaliyetlerin belirlenmesi,</w:t>
      </w:r>
    </w:p>
    <w:p w14:paraId="44F8C40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Resmî makam taleplerinin bulunması</w:t>
      </w:r>
    </w:p>
    <w:p w14:paraId="168543BF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gram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hallerinde</w:t>
      </w:r>
      <w:proofErr w:type="gram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Kullanıcı hesabını geçici veya kalıcı olarak askıya alabilir ya da kapatabilir.</w:t>
      </w:r>
    </w:p>
    <w:p w14:paraId="1184ABE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Ağır ihlallerde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 önceden bildirimde bulunmaksızın işlem yapabilir.</w:t>
      </w:r>
    </w:p>
    <w:p w14:paraId="29C2F17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Hesabın kapatılması halinde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Kullanıcı'nın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oyun içi avantajları ve lisans hakları sona erer.</w:t>
      </w:r>
    </w:p>
    <w:p w14:paraId="36B63F71" w14:textId="2A4EBED4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08ACAA65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9. KİŞİSEL VERİLERİN KORUNMASI</w:t>
      </w:r>
    </w:p>
    <w:p w14:paraId="63119E1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Games, kişisel verileri yürürlükte bulunan 6698 sayılı Kişisel Verilerin Korunması Kanunu ve ilgili mevzuata uygun şekilde işler.</w:t>
      </w:r>
    </w:p>
    <w:p w14:paraId="35EA911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Kullanıcı, kişisel verilerinin işlenmesine ilişkin ayrıntılı bilgilere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Platform'da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yayımlanan Aydınlatma Metni ve Gizlilik Politikası aracılığıyla erişebileceğini kabul eder.</w:t>
      </w:r>
    </w:p>
    <w:p w14:paraId="02CC730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Games;</w:t>
      </w:r>
    </w:p>
    <w:p w14:paraId="78648C75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lastRenderedPageBreak/>
        <w:t>Güvenlik,</w:t>
      </w:r>
    </w:p>
    <w:p w14:paraId="446D4CF5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Hizmet sunumu,</w:t>
      </w:r>
    </w:p>
    <w:p w14:paraId="302E258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Teknik destek,</w:t>
      </w:r>
    </w:p>
    <w:p w14:paraId="3764B12F" w14:textId="779981FF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Yasal yükümlülüklerin yerine getirilmesi</w:t>
      </w:r>
      <w:r w:rsidR="001E672C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amaçlarıyla veri işleyebilir.</w:t>
      </w:r>
    </w:p>
    <w:p w14:paraId="2CEE2806" w14:textId="29FB902D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478240C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10. FİKRİ MÜLKİYET HAKLARI</w:t>
      </w:r>
    </w:p>
    <w:p w14:paraId="6AFAE60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 üzerindeki tüm;</w:t>
      </w:r>
    </w:p>
    <w:p w14:paraId="3657AA6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Marka,</w:t>
      </w:r>
    </w:p>
    <w:p w14:paraId="5C312807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Logo,</w:t>
      </w:r>
    </w:p>
    <w:p w14:paraId="64D982F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Ticaret unvanı,</w:t>
      </w:r>
    </w:p>
    <w:p w14:paraId="0782F3B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Yazılım,</w:t>
      </w:r>
    </w:p>
    <w:p w14:paraId="45CC51C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Oyun karakterleri,</w:t>
      </w:r>
    </w:p>
    <w:p w14:paraId="4A691B4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Tasarımlar,</w:t>
      </w:r>
    </w:p>
    <w:p w14:paraId="3D48352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Veri tabanları,</w:t>
      </w:r>
    </w:p>
    <w:p w14:paraId="162CFD0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Grafikler,</w:t>
      </w:r>
    </w:p>
    <w:p w14:paraId="56F2DA4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Ses ve görüntü kayıtları</w:t>
      </w:r>
    </w:p>
    <w:p w14:paraId="3DAD3B4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Games'e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veya lisans verenlerine aittir.</w:t>
      </w:r>
    </w:p>
    <w:p w14:paraId="39C8BA7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Bu hakların izinsiz kullanılması halinde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 her türlü hukuki ve cezai yola başvurma hakkını saklı tutar.</w:t>
      </w:r>
    </w:p>
    <w:p w14:paraId="64A61143" w14:textId="571D13EA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51F133B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11. SORUMLULUĞUN SINIRLANDIRILMASI</w:t>
      </w:r>
    </w:p>
    <w:p w14:paraId="2D5A07C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 ve hizmetler mevcut haliyle ("olduğu gibi") sunulmaktadır.</w:t>
      </w:r>
    </w:p>
    <w:p w14:paraId="71E8AF9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Games;</w:t>
      </w:r>
    </w:p>
    <w:p w14:paraId="06A4EEF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Kesintisiz erişim,</w:t>
      </w:r>
    </w:p>
    <w:p w14:paraId="0070AC7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Hatasız çalışma,</w:t>
      </w:r>
    </w:p>
    <w:p w14:paraId="7D94005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Belirli bir amaca uygunluk,</w:t>
      </w:r>
    </w:p>
    <w:p w14:paraId="31DD86D6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Sürekli kullanılabilirlik</w:t>
      </w:r>
    </w:p>
    <w:p w14:paraId="1A8A898D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gram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konularında</w:t>
      </w:r>
      <w:proofErr w:type="gram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garanti vermez.</w:t>
      </w:r>
    </w:p>
    <w:p w14:paraId="4FCB967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Kanunun emredici hükümleri saklı kalmak kaydıyla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Games;</w:t>
      </w:r>
    </w:p>
    <w:p w14:paraId="50589F42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Veri kayıplarından,</w:t>
      </w:r>
    </w:p>
    <w:p w14:paraId="72E2981E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Bağlantı kesintilerinden,</w:t>
      </w:r>
    </w:p>
    <w:p w14:paraId="79F29B6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Üçüncü kişi saldırılarından,</w:t>
      </w:r>
    </w:p>
    <w:p w14:paraId="6B3FA20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Kullanıcının cihaz veya internet altyapısından kaynaklanan sorunlardan</w:t>
      </w:r>
    </w:p>
    <w:p w14:paraId="033856B1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gram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sorumlu</w:t>
      </w:r>
      <w:proofErr w:type="gram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tutulamaz.</w:t>
      </w:r>
    </w:p>
    <w:p w14:paraId="23627DEC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Games'in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sorumluluğu, kasıt ve ağır kusur halleri dışında, ilgili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Kullanıcı'nın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son on iki ay içerisinde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ödediği toplam tutarla sınırlıdır.</w:t>
      </w:r>
    </w:p>
    <w:p w14:paraId="1485945E" w14:textId="1191D0A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6399852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12. MÜCBİR SEBEP</w:t>
      </w:r>
    </w:p>
    <w:p w14:paraId="043F21DC" w14:textId="32BFE701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Doğal afet, savaş, terör olayları, internet altyapısının çökmesi, siber saldırılar, elektrik kesintileri, kamu otoritelerinin kararları veya tarafların kontrolü dışında gelişen benzeri olaylar mücbir sebep olarak kabul edilir.</w:t>
      </w:r>
      <w:r w:rsidR="001E672C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Mücbir sebep süresince tarafların yükümlülükleri askıya alınır.</w:t>
      </w:r>
    </w:p>
    <w:p w14:paraId="050298D1" w14:textId="070DD999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4FAD3DA0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13. UYGULANACAK HUKUK VE UYUŞMAZLIKLARIN ÇÖZÜMÜ</w:t>
      </w:r>
    </w:p>
    <w:p w14:paraId="442209B4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İşbu Sözleşme Türkiye Cumhuriyeti hukukuna tabidir.</w:t>
      </w:r>
    </w:p>
    <w:p w14:paraId="68DB0B6A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Kanunen zorunlu tüketici hakları saklı kalmak kaydıyla, işbu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Sözleşme'den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doğabilecek uyuşmazlıklarda İstanbul Anadolu Mahkemeleri ve İcra Daireleri yetkilidir.</w:t>
      </w:r>
    </w:p>
    <w:p w14:paraId="3651D739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Taraflar,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Misa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Games'e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ait elektronik kayıtlar, işlem logları, veri tabanı kayıtları ve sistem kayıtlarının HMK kapsamında delil olarak ileri sürülebileceğini kabul ederler.</w:t>
      </w:r>
    </w:p>
    <w:p w14:paraId="7CBA66E4" w14:textId="396179F4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</w:p>
    <w:p w14:paraId="160A3A15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lastRenderedPageBreak/>
        <w:t>14. YÜRÜRLÜK</w:t>
      </w:r>
    </w:p>
    <w:p w14:paraId="2162F7D8" w14:textId="77777777" w:rsidR="000C4B57" w:rsidRPr="000C4B57" w:rsidRDefault="000C4B57" w:rsidP="000C4B57">
      <w:pPr>
        <w:pStyle w:val="AralkYok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</w:pPr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Kullanıcı, </w:t>
      </w:r>
      <w:proofErr w:type="spell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Platform'a</w:t>
      </w:r>
      <w:proofErr w:type="spell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erişim sağlaması veya hizmetlerden yararlanmaya başlaması </w:t>
      </w:r>
      <w:proofErr w:type="gramStart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>ile birlikte</w:t>
      </w:r>
      <w:proofErr w:type="gramEnd"/>
      <w:r w:rsidRPr="000C4B57">
        <w:rPr>
          <w:rStyle w:val="Gl"/>
          <w:rFonts w:ascii="Times New Roman" w:hAnsi="Times New Roman" w:cs="Times New Roman"/>
          <w:b w:val="0"/>
          <w:bCs w:val="0"/>
          <w:sz w:val="24"/>
          <w:szCs w:val="24"/>
          <w:lang w:eastAsia="tr-TR"/>
        </w:rPr>
        <w:t xml:space="preserve"> işbu Sözleşme'nin tüm hükümlerini kabul etmiş sayılır</w:t>
      </w:r>
    </w:p>
    <w:p w14:paraId="6C15D9B9" w14:textId="77777777" w:rsidR="005876E3" w:rsidRDefault="005876E3"/>
    <w:sectPr w:rsidR="00587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7A7"/>
    <w:multiLevelType w:val="multilevel"/>
    <w:tmpl w:val="B7B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6425A"/>
    <w:multiLevelType w:val="multilevel"/>
    <w:tmpl w:val="7EC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B1AED"/>
    <w:multiLevelType w:val="multilevel"/>
    <w:tmpl w:val="44DC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94729"/>
    <w:multiLevelType w:val="multilevel"/>
    <w:tmpl w:val="5C34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224FE"/>
    <w:multiLevelType w:val="multilevel"/>
    <w:tmpl w:val="14CE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BC31EA"/>
    <w:multiLevelType w:val="multilevel"/>
    <w:tmpl w:val="45EE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AC24A2"/>
    <w:multiLevelType w:val="multilevel"/>
    <w:tmpl w:val="2E82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697E86"/>
    <w:multiLevelType w:val="multilevel"/>
    <w:tmpl w:val="4574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CC1182"/>
    <w:multiLevelType w:val="multilevel"/>
    <w:tmpl w:val="A534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A34176"/>
    <w:multiLevelType w:val="multilevel"/>
    <w:tmpl w:val="33D8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6C1955"/>
    <w:multiLevelType w:val="multilevel"/>
    <w:tmpl w:val="F2A4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6819802">
    <w:abstractNumId w:val="4"/>
  </w:num>
  <w:num w:numId="2" w16cid:durableId="1920023632">
    <w:abstractNumId w:val="6"/>
  </w:num>
  <w:num w:numId="3" w16cid:durableId="1530872147">
    <w:abstractNumId w:val="3"/>
  </w:num>
  <w:num w:numId="4" w16cid:durableId="883298521">
    <w:abstractNumId w:val="7"/>
  </w:num>
  <w:num w:numId="5" w16cid:durableId="290089437">
    <w:abstractNumId w:val="9"/>
  </w:num>
  <w:num w:numId="6" w16cid:durableId="1423526199">
    <w:abstractNumId w:val="1"/>
  </w:num>
  <w:num w:numId="7" w16cid:durableId="1815565721">
    <w:abstractNumId w:val="10"/>
  </w:num>
  <w:num w:numId="8" w16cid:durableId="119306189">
    <w:abstractNumId w:val="2"/>
  </w:num>
  <w:num w:numId="9" w16cid:durableId="1372729179">
    <w:abstractNumId w:val="5"/>
  </w:num>
  <w:num w:numId="10" w16cid:durableId="1305699938">
    <w:abstractNumId w:val="8"/>
  </w:num>
  <w:num w:numId="11" w16cid:durableId="628390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9F8"/>
    <w:rsid w:val="000C4B57"/>
    <w:rsid w:val="001D0444"/>
    <w:rsid w:val="001E672C"/>
    <w:rsid w:val="004E69F8"/>
    <w:rsid w:val="005876E3"/>
    <w:rsid w:val="006118EF"/>
    <w:rsid w:val="00C12986"/>
    <w:rsid w:val="00C666AC"/>
    <w:rsid w:val="00E912AF"/>
    <w:rsid w:val="00FB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A467E"/>
  <w15:chartTrackingRefBased/>
  <w15:docId w15:val="{C3E6E1D4-713C-4697-887E-D6791F7E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E6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E6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69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6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E69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6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6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6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6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E69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E69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69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69F8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E69F8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69F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69F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69F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69F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E6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6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E6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E6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E6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E69F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E69F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E69F8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69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E69F8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E69F8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0C4B57"/>
    <w:rPr>
      <w:b/>
      <w:bCs/>
    </w:rPr>
  </w:style>
  <w:style w:type="paragraph" w:styleId="AralkYok">
    <w:name w:val="No Spacing"/>
    <w:uiPriority w:val="1"/>
    <w:qFormat/>
    <w:rsid w:val="000C4B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BDRTTNYLMZ</dc:creator>
  <cp:keywords/>
  <dc:description/>
  <cp:lastModifiedBy>BDRTTNYLMZ</cp:lastModifiedBy>
  <cp:revision>3</cp:revision>
  <dcterms:created xsi:type="dcterms:W3CDTF">2026-06-13T13:47:00Z</dcterms:created>
  <dcterms:modified xsi:type="dcterms:W3CDTF">2026-06-13T14:00:00Z</dcterms:modified>
</cp:coreProperties>
</file>